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8A1" w:rsidRDefault="00E658A1" w:rsidP="00E658A1">
      <w:pPr>
        <w:pStyle w:val="1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Как сохранить здоровье первоклассника</w:t>
      </w:r>
    </w:p>
    <w:p w:rsidR="00616FEA" w:rsidRDefault="00616FEA" w:rsidP="00616FEA">
      <w:pPr>
        <w:pStyle w:val="1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  <w:r w:rsidRPr="00616FEA">
        <w:rPr>
          <w:rFonts w:ascii="Arial" w:hAnsi="Arial" w:cs="Arial"/>
          <w:color w:val="000000"/>
          <w:sz w:val="28"/>
          <w:szCs w:val="28"/>
        </w:rPr>
        <w:t>Выступление на родительское собрание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E658A1" w:rsidRPr="00616FEA" w:rsidRDefault="00E658A1" w:rsidP="00616FEA">
      <w:pPr>
        <w:pStyle w:val="1"/>
        <w:shd w:val="clear" w:color="auto" w:fill="FFFFFF"/>
        <w:spacing w:before="0" w:beforeAutospacing="0" w:after="169" w:afterAutospacing="0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111111"/>
          <w:sz w:val="22"/>
          <w:szCs w:val="22"/>
        </w:rPr>
        <w:t>Почему сияющий первоклассник превращается в бледного школьника? Обычно из-за нехватки времени. Современная школа - это не только большие возможности, это еще и серьезные нагрузки, которые превышают физиологические возможности детей. Дети слишком много времени проводят за уроками, мало занимаются спортом, плохо питаются.</w:t>
      </w:r>
    </w:p>
    <w:p w:rsidR="00E658A1" w:rsidRDefault="00E658A1" w:rsidP="00E658A1">
      <w:pPr>
        <w:pStyle w:val="a3"/>
        <w:shd w:val="clear" w:color="auto" w:fill="FFFFFF"/>
        <w:spacing w:before="424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b/>
          <w:bCs/>
          <w:noProof/>
          <w:color w:val="111111"/>
          <w:sz w:val="22"/>
          <w:szCs w:val="22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857500" cy="2590800"/>
            <wp:effectExtent l="19050" t="0" r="0" b="0"/>
            <wp:wrapSquare wrapText="bothSides"/>
            <wp:docPr id="2" name="Рисунок 2" descr="Приучайте первоклассника ценить время. Пользуйтесь песочными часами, чтобы он учился определять, сколько минут нужно на решение задач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риучайте первоклассника ценить время. Пользуйтесь песочными часами, чтобы он учился определять, сколько минут нужно на решение задачк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111111"/>
          <w:sz w:val="22"/>
          <w:szCs w:val="22"/>
        </w:rPr>
        <w:t>Как же сделать так, чтобы ребенок все успевал и оставался здоровым? Недостижимый идеал на самом деле зависит от разумно организованного режима дня, своевременной профилактики болезней и поддержки родителей. Школа предъявляет новые требования к ребенку, и на ваши родительские плечи ложится забота о том, чтобы предупредить перегруженность.</w:t>
      </w:r>
    </w:p>
    <w:p w:rsidR="00E658A1" w:rsidRDefault="00E658A1" w:rsidP="00E658A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b/>
          <w:bCs/>
          <w:color w:val="111111"/>
          <w:sz w:val="22"/>
          <w:szCs w:val="22"/>
        </w:rPr>
        <w:t>Как понять, что ребенок перегружен?</w:t>
      </w:r>
    </w:p>
    <w:p w:rsidR="00616FEA" w:rsidRDefault="00E658A1" w:rsidP="00E658A1">
      <w:pPr>
        <w:pStyle w:val="a3"/>
        <w:shd w:val="clear" w:color="auto" w:fill="FFFFFF"/>
        <w:spacing w:before="424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color w:val="111111"/>
          <w:sz w:val="22"/>
          <w:szCs w:val="22"/>
        </w:rPr>
        <w:t>- Ребенок худеет;</w:t>
      </w:r>
    </w:p>
    <w:p w:rsidR="00E658A1" w:rsidRDefault="00E658A1" w:rsidP="00E658A1">
      <w:pPr>
        <w:pStyle w:val="a3"/>
        <w:shd w:val="clear" w:color="auto" w:fill="FFFFFF"/>
        <w:spacing w:before="424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color w:val="111111"/>
          <w:sz w:val="22"/>
          <w:szCs w:val="22"/>
        </w:rPr>
        <w:t>- грызет ногти;</w:t>
      </w:r>
    </w:p>
    <w:p w:rsidR="00E658A1" w:rsidRDefault="00E658A1" w:rsidP="00E658A1">
      <w:pPr>
        <w:pStyle w:val="a3"/>
        <w:shd w:val="clear" w:color="auto" w:fill="FFFFFF"/>
        <w:spacing w:before="424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color w:val="111111"/>
          <w:sz w:val="22"/>
          <w:szCs w:val="22"/>
        </w:rPr>
        <w:t>- часто жалуется на плохое самочувствие;</w:t>
      </w:r>
    </w:p>
    <w:p w:rsidR="00E658A1" w:rsidRDefault="00E658A1" w:rsidP="00E658A1">
      <w:pPr>
        <w:pStyle w:val="a3"/>
        <w:shd w:val="clear" w:color="auto" w:fill="FFFFFF"/>
        <w:spacing w:before="424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color w:val="111111"/>
          <w:sz w:val="22"/>
          <w:szCs w:val="22"/>
        </w:rPr>
        <w:t>- у него синяки под глазами;</w:t>
      </w:r>
    </w:p>
    <w:p w:rsidR="00E658A1" w:rsidRDefault="00E658A1" w:rsidP="00E658A1">
      <w:pPr>
        <w:pStyle w:val="a3"/>
        <w:shd w:val="clear" w:color="auto" w:fill="FFFFFF"/>
        <w:spacing w:before="424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color w:val="111111"/>
          <w:sz w:val="22"/>
          <w:szCs w:val="22"/>
        </w:rPr>
        <w:t>- беспокойно спит и плохо ест;</w:t>
      </w:r>
    </w:p>
    <w:p w:rsidR="00E658A1" w:rsidRDefault="00E658A1" w:rsidP="00E658A1">
      <w:pPr>
        <w:pStyle w:val="a3"/>
        <w:shd w:val="clear" w:color="auto" w:fill="FFFFFF"/>
        <w:spacing w:before="424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color w:val="111111"/>
          <w:sz w:val="22"/>
          <w:szCs w:val="22"/>
        </w:rPr>
        <w:t>- иногда появляются навязчивые движения: подергивание мышц лица или нервное покашливание;</w:t>
      </w:r>
    </w:p>
    <w:p w:rsidR="00E658A1" w:rsidRDefault="00E658A1" w:rsidP="00E658A1">
      <w:pPr>
        <w:pStyle w:val="a3"/>
        <w:shd w:val="clear" w:color="auto" w:fill="FFFFFF"/>
        <w:spacing w:before="424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color w:val="111111"/>
          <w:sz w:val="22"/>
          <w:szCs w:val="22"/>
        </w:rPr>
        <w:t>- появляются запинки в речи, заикание;</w:t>
      </w:r>
    </w:p>
    <w:p w:rsidR="00E658A1" w:rsidRDefault="00E658A1" w:rsidP="00E658A1">
      <w:pPr>
        <w:pStyle w:val="a3"/>
        <w:shd w:val="clear" w:color="auto" w:fill="FFFFFF"/>
        <w:spacing w:before="424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color w:val="111111"/>
          <w:sz w:val="22"/>
          <w:szCs w:val="22"/>
        </w:rPr>
        <w:t>- пропадает интерес к знаниям, любовь к школе и учителям.</w:t>
      </w:r>
    </w:p>
    <w:p w:rsidR="00E658A1" w:rsidRDefault="00E658A1" w:rsidP="00E658A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b/>
          <w:bCs/>
          <w:color w:val="111111"/>
          <w:sz w:val="22"/>
          <w:szCs w:val="22"/>
        </w:rPr>
        <w:t>Как помочь ребенку?</w:t>
      </w:r>
    </w:p>
    <w:p w:rsidR="00E658A1" w:rsidRDefault="00E658A1" w:rsidP="00E658A1">
      <w:pPr>
        <w:pStyle w:val="a3"/>
        <w:shd w:val="clear" w:color="auto" w:fill="FFFFFF"/>
        <w:spacing w:before="424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noProof/>
          <w:color w:val="111111"/>
          <w:sz w:val="22"/>
          <w:szCs w:val="22"/>
        </w:rPr>
        <w:drawing>
          <wp:anchor distT="0" distB="0" distL="0" distR="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00" cy="1905000"/>
            <wp:effectExtent l="19050" t="0" r="0" b="0"/>
            <wp:wrapSquare wrapText="bothSides"/>
            <wp:docPr id="3" name="Рисунок 3" descr="За время обучения в школе на 20% увеличивается число с детей с хроническими болезнями. Берегите своего ребе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а время обучения в школе на 20% увеличивается число с детей с хроническими болезнями. Берегите своего ребенк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111111"/>
          <w:sz w:val="22"/>
          <w:szCs w:val="22"/>
        </w:rPr>
        <w:t xml:space="preserve">На 100 и 1 процент отношение ребенка к школе зависит от семьи. И если в семье появится первоклассник, не поленитесь в сентябре взять отпуск. Ребенок осваивается с новыми школьными порядками, ему еще трудно высидеть целый урок, а иногда - даже запомнить, что лежит в его собственном портфеле. Непривычная обстановка отнимает много сил, и душевных, и физических. Постарайтесь сделать так, чтобы дом был для ребенка островком стабильности, где его всегда выслушают, объяснят происходящее в школе, </w:t>
      </w:r>
      <w:r>
        <w:rPr>
          <w:rFonts w:ascii="Arial" w:hAnsi="Arial" w:cs="Arial"/>
          <w:color w:val="111111"/>
          <w:sz w:val="22"/>
          <w:szCs w:val="22"/>
        </w:rPr>
        <w:lastRenderedPageBreak/>
        <w:t>помогут собрать портфель или выполнить домашнее задание. Утром непременно накормят завтраком не на скорую руку, а вечером выслушают все рассказы об открытиях и приключениях.</w:t>
      </w:r>
    </w:p>
    <w:p w:rsidR="00E658A1" w:rsidRDefault="00E658A1" w:rsidP="00E658A1">
      <w:pPr>
        <w:pStyle w:val="a3"/>
        <w:shd w:val="clear" w:color="auto" w:fill="FFFFFF"/>
        <w:spacing w:before="424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color w:val="111111"/>
          <w:sz w:val="22"/>
          <w:szCs w:val="22"/>
        </w:rPr>
        <w:t xml:space="preserve">В этот период лучшей помощью ребенку будет постоянный режим дня. </w:t>
      </w:r>
      <w:proofErr w:type="gramStart"/>
      <w:r>
        <w:rPr>
          <w:rFonts w:ascii="Arial" w:hAnsi="Arial" w:cs="Arial"/>
          <w:color w:val="111111"/>
          <w:sz w:val="22"/>
          <w:szCs w:val="22"/>
        </w:rPr>
        <w:t>В первые</w:t>
      </w:r>
      <w:proofErr w:type="gramEnd"/>
      <w:r>
        <w:rPr>
          <w:rFonts w:ascii="Arial" w:hAnsi="Arial" w:cs="Arial"/>
          <w:color w:val="111111"/>
          <w:sz w:val="22"/>
          <w:szCs w:val="22"/>
        </w:rPr>
        <w:t xml:space="preserve"> же дни выработайте «школьный ритуал»: утром собираемся и идем в школу, обсуждаем по дороге важные для малыша дела, вовремя забираем его домой, вместе обедаем, обсуждаем события прошедшего дня, гуляем, вечером готовимся к завтрашнему дню. Не стоит сразу же отдавать ребенка в группу продленного дня, это увеличит и без того немалую физическую и эмоциональную нагрузку. В школе у ребенка появится много новых знакомых, новая среда усилит нагрузку на иммунитет, и чтобы предупредить появление ОРВИ, за месяц-полтора до школы можно пропить курс Детского </w:t>
      </w:r>
      <w:proofErr w:type="spellStart"/>
      <w:r>
        <w:rPr>
          <w:rFonts w:ascii="Arial" w:hAnsi="Arial" w:cs="Arial"/>
          <w:color w:val="111111"/>
          <w:sz w:val="22"/>
          <w:szCs w:val="22"/>
        </w:rPr>
        <w:t>Анаферона</w:t>
      </w:r>
      <w:proofErr w:type="spellEnd"/>
      <w:r>
        <w:rPr>
          <w:rFonts w:ascii="Arial" w:hAnsi="Arial" w:cs="Arial"/>
          <w:color w:val="111111"/>
          <w:sz w:val="22"/>
          <w:szCs w:val="22"/>
        </w:rPr>
        <w:t xml:space="preserve"> по профилактической схеме.</w:t>
      </w:r>
    </w:p>
    <w:p w:rsidR="00E658A1" w:rsidRDefault="00E658A1" w:rsidP="00E658A1">
      <w:pPr>
        <w:pStyle w:val="a3"/>
        <w:shd w:val="clear" w:color="auto" w:fill="FFFFFF"/>
        <w:spacing w:before="424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color w:val="111111"/>
          <w:sz w:val="22"/>
          <w:szCs w:val="22"/>
        </w:rPr>
        <w:t>Конечно, вы хотите, чтобы ребенок стал по-настоящему хорошим учеником. Хорошо бы, чтобы и ребенок хотел того же самого – а для этого ему нужно почувствовать себя участником большого и важного процесса. Вот почему для первоклассника и его родителей самой главной задачей в первом классе будет взаимное распределение ответственности. И родителям учиться придется гораздо больше, потому что одно дело - поставить учебу под свой неусыпный и тотальный контроль, и совсем другое - научиться доверять ребенку и делегировать ему ответственность за домашние задания, это намного труднее, но гораздо важнее для ребенка. Став взрослым, он будет вспоминать моменты собственной гордости, когда «я сам сделал этот русский», а не постоянные напоминания «Пора за уроки». Надо только помочь ему сохранить эту гордость.</w:t>
      </w:r>
    </w:p>
    <w:p w:rsidR="00E658A1" w:rsidRDefault="00E658A1" w:rsidP="00E658A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b/>
          <w:bCs/>
          <w:color w:val="111111"/>
          <w:sz w:val="22"/>
          <w:szCs w:val="22"/>
        </w:rPr>
        <w:t>Подготовка</w:t>
      </w:r>
    </w:p>
    <w:p w:rsidR="00E658A1" w:rsidRDefault="00E658A1" w:rsidP="00E658A1">
      <w:pPr>
        <w:pStyle w:val="a3"/>
        <w:shd w:val="clear" w:color="auto" w:fill="FFFFFF"/>
        <w:spacing w:before="424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color w:val="111111"/>
          <w:sz w:val="22"/>
          <w:szCs w:val="22"/>
        </w:rPr>
        <w:t>Сначала объясните ребенку, что от него требуется. И в сентябре-октябре инструкции должны быть простыми, одноступенчатыми. Лишь через несколько месяцев, когда ребенок научится их выполнять, инструкции можно усложнять: «Сначала ты делаешь, потом...</w:t>
      </w:r>
      <w:proofErr w:type="gramStart"/>
      <w:r>
        <w:rPr>
          <w:rFonts w:ascii="Arial" w:hAnsi="Arial" w:cs="Arial"/>
          <w:color w:val="111111"/>
          <w:sz w:val="22"/>
          <w:szCs w:val="22"/>
        </w:rPr>
        <w:t xml:space="preserve"> ,</w:t>
      </w:r>
      <w:proofErr w:type="gramEnd"/>
      <w:r>
        <w:rPr>
          <w:rFonts w:ascii="Arial" w:hAnsi="Arial" w:cs="Arial"/>
          <w:color w:val="111111"/>
          <w:sz w:val="22"/>
          <w:szCs w:val="22"/>
        </w:rPr>
        <w:t xml:space="preserve"> затем...». Спросите у ребенка, понял ли он задание. Обсудите, что требуется для выполнения - цветные карандаши, бумага, линейка, что-то еще. Проговорите все этапы работы.</w:t>
      </w:r>
    </w:p>
    <w:p w:rsidR="00E658A1" w:rsidRDefault="00E658A1" w:rsidP="00E658A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22"/>
          <w:szCs w:val="22"/>
          <w:lang w:val="en-US"/>
        </w:rPr>
      </w:pPr>
      <w:r>
        <w:rPr>
          <w:rFonts w:ascii="Arial" w:hAnsi="Arial" w:cs="Arial"/>
          <w:b/>
          <w:bCs/>
          <w:color w:val="111111"/>
          <w:sz w:val="22"/>
          <w:szCs w:val="22"/>
        </w:rPr>
        <w:t>Выполнение</w:t>
      </w:r>
    </w:p>
    <w:p w:rsidR="00E658A1" w:rsidRDefault="00E658A1" w:rsidP="00E658A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noProof/>
          <w:color w:val="111111"/>
          <w:sz w:val="22"/>
          <w:szCs w:val="22"/>
        </w:rPr>
        <w:drawing>
          <wp:anchor distT="0" distB="0" distL="0" distR="0" simplePos="0" relativeHeight="25166131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19250" cy="2428875"/>
            <wp:effectExtent l="19050" t="0" r="0" b="0"/>
            <wp:wrapSquare wrapText="bothSides"/>
            <wp:docPr id="4" name="Рисунок 4" descr="Делать домашние задания лучше всего с 15 до 17 час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Делать домашние задания лучше всего с 15 до 17 часов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111111"/>
          <w:sz w:val="22"/>
          <w:szCs w:val="22"/>
        </w:rPr>
        <w:t xml:space="preserve">После того, как ребенок подтвердил, что все понял, дайте ему возможность поработать самостоятельно. Но будьте в пределах досягаемости, чтобы ваш </w:t>
      </w:r>
      <w:proofErr w:type="gramStart"/>
      <w:r>
        <w:rPr>
          <w:rFonts w:ascii="Arial" w:hAnsi="Arial" w:cs="Arial"/>
          <w:color w:val="111111"/>
          <w:sz w:val="22"/>
          <w:szCs w:val="22"/>
        </w:rPr>
        <w:t>начинающий</w:t>
      </w:r>
      <w:proofErr w:type="gramEnd"/>
      <w:r>
        <w:rPr>
          <w:rFonts w:ascii="Arial" w:hAnsi="Arial" w:cs="Arial"/>
          <w:color w:val="111111"/>
          <w:sz w:val="22"/>
          <w:szCs w:val="22"/>
        </w:rPr>
        <w:t xml:space="preserve"> да Винчи смог обратиться за помощью. И если ребенок просит о помощи, обязательно ответьте на его вопрос. Если необходимо - повторите все этапы работы, которую он делает. Даже если вам кажется, что ребенок задает глупые вопросы или совсем забыл ваши объяснения трехминутной давности, старайтесь оставаться спокойными и разговаривать спокойно.</w:t>
      </w:r>
    </w:p>
    <w:p w:rsidR="00E658A1" w:rsidRDefault="00E658A1" w:rsidP="00E658A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22"/>
          <w:szCs w:val="22"/>
          <w:lang w:val="en-US"/>
        </w:rPr>
      </w:pPr>
      <w:r>
        <w:rPr>
          <w:rFonts w:ascii="Arial" w:hAnsi="Arial" w:cs="Arial"/>
          <w:b/>
          <w:bCs/>
          <w:color w:val="111111"/>
          <w:sz w:val="22"/>
          <w:szCs w:val="22"/>
        </w:rPr>
        <w:t>Обсуждение сделанной работы</w:t>
      </w:r>
    </w:p>
    <w:p w:rsidR="00E658A1" w:rsidRDefault="00E658A1" w:rsidP="00E658A1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color w:val="111111"/>
          <w:sz w:val="22"/>
          <w:szCs w:val="22"/>
        </w:rPr>
        <w:t xml:space="preserve">Даже если работа не нравится вам, не торопитесь устраивать разбор полетов. Спросите у ребенка, как он справился с заданием. Попросите показать, что получилось лучше, что - хуже. Помогите ему - скажите, сколько </w:t>
      </w:r>
      <w:proofErr w:type="gramStart"/>
      <w:r>
        <w:rPr>
          <w:rFonts w:ascii="Arial" w:hAnsi="Arial" w:cs="Arial"/>
          <w:color w:val="111111"/>
          <w:sz w:val="22"/>
          <w:szCs w:val="22"/>
        </w:rPr>
        <w:t>ошибок</w:t>
      </w:r>
      <w:proofErr w:type="gramEnd"/>
      <w:r>
        <w:rPr>
          <w:rFonts w:ascii="Arial" w:hAnsi="Arial" w:cs="Arial"/>
          <w:color w:val="111111"/>
          <w:sz w:val="22"/>
          <w:szCs w:val="22"/>
        </w:rPr>
        <w:t xml:space="preserve"> нужно найти и в </w:t>
      </w:r>
      <w:proofErr w:type="gramStart"/>
      <w:r>
        <w:rPr>
          <w:rFonts w:ascii="Arial" w:hAnsi="Arial" w:cs="Arial"/>
          <w:color w:val="111111"/>
          <w:sz w:val="22"/>
          <w:szCs w:val="22"/>
        </w:rPr>
        <w:t>какой</w:t>
      </w:r>
      <w:proofErr w:type="gramEnd"/>
      <w:r>
        <w:rPr>
          <w:rFonts w:ascii="Arial" w:hAnsi="Arial" w:cs="Arial"/>
          <w:color w:val="111111"/>
          <w:sz w:val="22"/>
          <w:szCs w:val="22"/>
        </w:rPr>
        <w:t xml:space="preserve"> части задания. Спросите у него, знает ли он, как исправить ошибки. И лишь в том случае, если ребенок не понимает, что делать дальше, помогите ему найти правильный ответ.</w:t>
      </w:r>
    </w:p>
    <w:p w:rsidR="00026536" w:rsidRPr="00616FEA" w:rsidRDefault="00E658A1" w:rsidP="00616FEA">
      <w:pPr>
        <w:pStyle w:val="a3"/>
        <w:shd w:val="clear" w:color="auto" w:fill="FFFFFF"/>
        <w:spacing w:before="424" w:beforeAutospacing="0" w:after="0" w:afterAutospacing="0"/>
        <w:rPr>
          <w:rFonts w:ascii="Arial" w:hAnsi="Arial" w:cs="Arial"/>
          <w:color w:val="111111"/>
          <w:sz w:val="22"/>
          <w:szCs w:val="22"/>
        </w:rPr>
      </w:pPr>
      <w:r>
        <w:rPr>
          <w:rFonts w:ascii="Arial" w:hAnsi="Arial" w:cs="Arial"/>
          <w:color w:val="111111"/>
          <w:sz w:val="22"/>
          <w:szCs w:val="22"/>
        </w:rPr>
        <w:t xml:space="preserve">Приучать к ответственности можно не только во время уроков, обсуждайте с ребенком план уборки квартиры, приготовления ужина, сборов на дачу - кто что делает и сколько времени потребуется. И </w:t>
      </w:r>
      <w:proofErr w:type="gramStart"/>
      <w:r>
        <w:rPr>
          <w:rFonts w:ascii="Arial" w:hAnsi="Arial" w:cs="Arial"/>
          <w:color w:val="111111"/>
          <w:sz w:val="22"/>
          <w:szCs w:val="22"/>
        </w:rPr>
        <w:t>почаще</w:t>
      </w:r>
      <w:proofErr w:type="gramEnd"/>
      <w:r>
        <w:rPr>
          <w:rFonts w:ascii="Arial" w:hAnsi="Arial" w:cs="Arial"/>
          <w:color w:val="111111"/>
          <w:sz w:val="22"/>
          <w:szCs w:val="22"/>
        </w:rPr>
        <w:t xml:space="preserve"> радуйтесь общему успеху! </w:t>
      </w:r>
    </w:p>
    <w:sectPr w:rsidR="00026536" w:rsidRPr="00616FEA" w:rsidSect="00026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658A1"/>
    <w:rsid w:val="00026536"/>
    <w:rsid w:val="00305D28"/>
    <w:rsid w:val="00616FEA"/>
    <w:rsid w:val="00E65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36"/>
  </w:style>
  <w:style w:type="paragraph" w:styleId="1">
    <w:name w:val="heading 1"/>
    <w:basedOn w:val="a"/>
    <w:link w:val="10"/>
    <w:uiPriority w:val="9"/>
    <w:qFormat/>
    <w:rsid w:val="00E658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58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E65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subtitle">
    <w:name w:val="article_subtitle"/>
    <w:basedOn w:val="a"/>
    <w:rsid w:val="00E65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723</Words>
  <Characters>4127</Characters>
  <Application>Microsoft Office Word</Application>
  <DocSecurity>0</DocSecurity>
  <Lines>34</Lines>
  <Paragraphs>9</Paragraphs>
  <ScaleCrop>false</ScaleCrop>
  <Company>Microsoft</Company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Жумалиева </dc:creator>
  <cp:keywords/>
  <dc:description/>
  <cp:lastModifiedBy>Жумалиева </cp:lastModifiedBy>
  <cp:revision>2</cp:revision>
  <dcterms:created xsi:type="dcterms:W3CDTF">2012-11-27T17:50:00Z</dcterms:created>
  <dcterms:modified xsi:type="dcterms:W3CDTF">2012-12-09T20:35:00Z</dcterms:modified>
</cp:coreProperties>
</file>